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11E89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BAYB11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BAYB11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964F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252E5">
        <w:rPr>
          <w:rFonts w:asciiTheme="minorHAnsi" w:hAnsiTheme="minorHAnsi" w:cs="Arial"/>
          <w:lang w:val="en-ZA"/>
        </w:rPr>
        <w:t>15.342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B964F3">
        <w:rPr>
          <w:rFonts w:asciiTheme="minorHAnsi" w:hAnsiTheme="minorHAnsi" w:cs="Arial"/>
          <w:lang w:val="en-ZA"/>
        </w:rPr>
        <w:t xml:space="preserve">30 June 2017 of </w:t>
      </w:r>
      <w:r w:rsidR="00F252E5">
        <w:rPr>
          <w:rFonts w:asciiTheme="minorHAnsi" w:hAnsiTheme="minorHAnsi" w:cs="Arial"/>
          <w:lang w:val="en-ZA"/>
        </w:rPr>
        <w:t>7.342</w:t>
      </w:r>
      <w:r w:rsidR="00B964F3">
        <w:rPr>
          <w:rFonts w:asciiTheme="minorHAnsi" w:hAnsiTheme="minorHAnsi" w:cs="Arial"/>
          <w:lang w:val="en-ZA"/>
        </w:rPr>
        <w:t>% plus 800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964F3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March, 30 June, 30 September, </w:t>
      </w:r>
      <w:proofErr w:type="gramStart"/>
      <w:r>
        <w:rPr>
          <w:rFonts w:asciiTheme="minorHAnsi" w:hAnsiTheme="minorHAnsi" w:cs="Arial"/>
          <w:lang w:val="en-ZA"/>
        </w:rPr>
        <w:t>31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ZAG000144957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B964F3" w:rsidRDefault="00B964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11E89" w:rsidRDefault="00F252E5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="00D11E89" w:rsidRPr="00A341CD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https://www.jse.co.za/content/JSEPricingSupplementsItems/2014/BondDocuments/BAYB11%20Pricing%20Supplement%2020170630.pdf</w:t>
        </w:r>
      </w:hyperlink>
      <w:r w:rsidR="00D11E89"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D11E89" w:rsidRDefault="00D11E89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964F3" w:rsidRPr="00F64748" w:rsidRDefault="00B964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964F3" w:rsidRPr="00B964F3" w:rsidRDefault="00B964F3" w:rsidP="00B964F3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Keletso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Moloi</w:t>
      </w:r>
      <w:proofErr w:type="spellEnd"/>
      <w:r>
        <w:rPr>
          <w:rFonts w:asciiTheme="minorHAnsi" w:eastAsia="Times" w:hAnsiTheme="minorHAnsi" w:cs="Arial"/>
          <w:lang w:val="en-ZA"/>
        </w:rPr>
        <w:t xml:space="preserve">   </w:t>
      </w:r>
      <w:r w:rsidRPr="00B964F3">
        <w:rPr>
          <w:rFonts w:asciiTheme="minorHAnsi" w:eastAsia="Times" w:hAnsiTheme="minorHAnsi" w:cs="Arial"/>
          <w:lang w:val="en-ZA"/>
        </w:rPr>
        <w:t xml:space="preserve">                                        </w:t>
      </w:r>
      <w:proofErr w:type="gramStart"/>
      <w:r w:rsidRPr="00B964F3">
        <w:rPr>
          <w:rFonts w:asciiTheme="minorHAnsi" w:eastAsia="Times" w:hAnsiTheme="minorHAnsi" w:cs="Arial"/>
          <w:lang w:val="en-ZA"/>
        </w:rPr>
        <w:t>The</w:t>
      </w:r>
      <w:proofErr w:type="gramEnd"/>
      <w:r w:rsidRPr="00B964F3">
        <w:rPr>
          <w:rFonts w:asciiTheme="minorHAnsi" w:eastAsia="Times" w:hAnsiTheme="minorHAnsi" w:cs="Arial"/>
          <w:lang w:val="en-ZA"/>
        </w:rPr>
        <w:t xml:space="preserve"> Standard Bank of South Africa Limited              </w:t>
      </w:r>
      <w:r>
        <w:rPr>
          <w:rFonts w:asciiTheme="minorHAnsi" w:eastAsia="Times" w:hAnsiTheme="minorHAnsi" w:cs="Arial"/>
          <w:lang w:val="en-ZA"/>
        </w:rPr>
        <w:t xml:space="preserve">                      +27 11 721 8043</w:t>
      </w:r>
    </w:p>
    <w:p w:rsidR="007F4679" w:rsidRPr="00F64748" w:rsidRDefault="00B964F3" w:rsidP="00B964F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964F3">
        <w:rPr>
          <w:rFonts w:asciiTheme="minorHAnsi" w:eastAsia="Times" w:hAnsiTheme="minorHAnsi" w:cs="Arial"/>
          <w:lang w:val="en-ZA"/>
        </w:rPr>
        <w:t>Corporate Actions</w:t>
      </w:r>
      <w:r w:rsidRPr="00B964F3">
        <w:rPr>
          <w:rFonts w:asciiTheme="minorHAnsi" w:eastAsia="Times" w:hAnsiTheme="minorHAnsi" w:cs="Arial"/>
          <w:lang w:val="en-ZA"/>
        </w:rPr>
        <w:tab/>
        <w:t xml:space="preserve"> </w:t>
      </w:r>
      <w:r w:rsidRPr="00B964F3">
        <w:rPr>
          <w:rFonts w:asciiTheme="minorHAnsi" w:eastAsia="Times" w:hAnsiTheme="minorHAnsi" w:cs="Arial"/>
          <w:lang w:val="en-ZA"/>
        </w:rPr>
        <w:tab/>
        <w:t xml:space="preserve">    JSE</w:t>
      </w:r>
      <w:r w:rsidRPr="00B964F3">
        <w:rPr>
          <w:rFonts w:asciiTheme="minorHAnsi" w:eastAsia="Times" w:hAnsiTheme="minorHAnsi" w:cs="Arial"/>
          <w:lang w:val="en-ZA"/>
        </w:rPr>
        <w:tab/>
      </w:r>
      <w:r w:rsidRPr="00B964F3">
        <w:rPr>
          <w:rFonts w:asciiTheme="minorHAnsi" w:eastAsia="Times" w:hAnsiTheme="minorHAnsi" w:cs="Arial"/>
          <w:lang w:val="en-ZA"/>
        </w:rPr>
        <w:tab/>
      </w:r>
      <w:r w:rsidRPr="00B964F3">
        <w:rPr>
          <w:rFonts w:asciiTheme="minorHAnsi" w:eastAsia="Times" w:hAnsiTheme="minorHAnsi" w:cs="Arial"/>
          <w:lang w:val="en-ZA"/>
        </w:rPr>
        <w:tab/>
      </w:r>
      <w:r w:rsidRPr="00B964F3">
        <w:rPr>
          <w:rFonts w:asciiTheme="minorHAnsi" w:eastAsia="Times" w:hAnsiTheme="minorHAnsi" w:cs="Arial"/>
          <w:lang w:val="en-ZA"/>
        </w:rPr>
        <w:tab/>
      </w:r>
      <w:r w:rsidRPr="00B964F3">
        <w:rPr>
          <w:rFonts w:asciiTheme="minorHAnsi" w:eastAsia="Times" w:hAnsiTheme="minorHAnsi" w:cs="Arial"/>
          <w:lang w:val="en-ZA"/>
        </w:rPr>
        <w:tab/>
        <w:t xml:space="preserve">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252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252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6EFB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64F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1E89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52E5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AYB11%20Pricing%20Supplement%20201706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2017-06-30T10:00:00+00:00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A95EFFE-F937-49D4-913E-B3164960007D}"/>
</file>

<file path=customXml/itemProps2.xml><?xml version="1.0" encoding="utf-8"?>
<ds:datastoreItem xmlns:ds="http://schemas.openxmlformats.org/officeDocument/2006/customXml" ds:itemID="{254797D2-59FF-447D-9AFA-54DDAF62A3B1}"/>
</file>

<file path=customXml/itemProps3.xml><?xml version="1.0" encoding="utf-8"?>
<ds:datastoreItem xmlns:ds="http://schemas.openxmlformats.org/officeDocument/2006/customXml" ds:itemID="{4C96D3AF-1790-4827-AFCB-ED481F8A76FF}"/>
</file>

<file path=customXml/itemProps4.xml><?xml version="1.0" encoding="utf-8"?>
<ds:datastoreItem xmlns:ds="http://schemas.openxmlformats.org/officeDocument/2006/customXml" ds:itemID="{6F28B224-6AC7-4D98-8E0C-A501AB633B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2017-06-30T09:15:00Z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